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86" w:rsidRDefault="00B42986" w:rsidP="00B42986">
      <w:pPr>
        <w:spacing w:line="384" w:lineRule="atLeast"/>
        <w:rPr>
          <w:rFonts w:ascii="Times New Roman" w:hAnsi="Times New Roman" w:cs="Times New Roman"/>
          <w:sz w:val="21"/>
          <w:szCs w:val="21"/>
        </w:rPr>
      </w:pPr>
      <w:r>
        <w:rPr>
          <w:rFonts w:ascii="Times New Roman" w:hAnsi="Times New Roman" w:cs="Times New Roman"/>
          <w:sz w:val="21"/>
          <w:szCs w:val="21"/>
        </w:rPr>
        <w:t>Good morning Families and Caregivers:</w:t>
      </w:r>
    </w:p>
    <w:p w:rsidR="00B42986" w:rsidRDefault="00B42986" w:rsidP="00B42986">
      <w:pPr>
        <w:spacing w:line="384" w:lineRule="atLeast"/>
        <w:rPr>
          <w:rFonts w:ascii="Times New Roman" w:hAnsi="Times New Roman" w:cs="Times New Roman"/>
          <w:sz w:val="21"/>
          <w:szCs w:val="21"/>
        </w:rPr>
      </w:pPr>
    </w:p>
    <w:p w:rsidR="00B42986" w:rsidRDefault="00B42986" w:rsidP="00B42986">
      <w:pPr>
        <w:spacing w:line="384" w:lineRule="atLeast"/>
        <w:rPr>
          <w:rFonts w:ascii="Times New Roman" w:hAnsi="Times New Roman" w:cs="Times New Roman"/>
          <w:sz w:val="21"/>
          <w:szCs w:val="21"/>
        </w:rPr>
      </w:pPr>
      <w:r>
        <w:rPr>
          <w:rFonts w:ascii="Times New Roman" w:hAnsi="Times New Roman" w:cs="Times New Roman"/>
          <w:sz w:val="21"/>
          <w:szCs w:val="21"/>
        </w:rPr>
        <w:t>I was going to wait to send out Friday blast but have some information that is important for you to look over. If you have any questions, please let us know so we can best support you.</w:t>
      </w:r>
    </w:p>
    <w:p w:rsidR="00B42986" w:rsidRDefault="00B42986" w:rsidP="00B42986">
      <w:pPr>
        <w:spacing w:line="384" w:lineRule="atLeast"/>
        <w:rPr>
          <w:rFonts w:ascii="Times New Roman" w:hAnsi="Times New Roman" w:cs="Times New Roman"/>
          <w:sz w:val="21"/>
          <w:szCs w:val="21"/>
        </w:rPr>
      </w:pPr>
    </w:p>
    <w:p w:rsidR="00B42986" w:rsidRDefault="00B42986" w:rsidP="00B42986">
      <w:pPr>
        <w:spacing w:line="384" w:lineRule="atLeast"/>
        <w:rPr>
          <w:rFonts w:ascii="Times New Roman" w:hAnsi="Times New Roman" w:cs="Times New Roman"/>
          <w:sz w:val="21"/>
          <w:szCs w:val="21"/>
        </w:rPr>
      </w:pPr>
      <w:r>
        <w:rPr>
          <w:rFonts w:ascii="Times New Roman" w:hAnsi="Times New Roman" w:cs="Times New Roman"/>
          <w:sz w:val="21"/>
          <w:szCs w:val="21"/>
        </w:rPr>
        <w:t xml:space="preserve">First, I would like to thank those of you that attended our first General PTA meeting via zoom last night. It was great to see so many new faces as we begin to engage in our school community. If you haven't attended a meeting, please look for the link in the next PTA newsletter. Your voice and presence really matters. I am looking forward the PTA annual BBQ event that is taking place tomorrow evening from 5:30pm- 7:30pm at Bertha </w:t>
      </w:r>
      <w:proofErr w:type="spellStart"/>
      <w:r>
        <w:rPr>
          <w:rFonts w:ascii="Times New Roman" w:hAnsi="Times New Roman" w:cs="Times New Roman"/>
          <w:sz w:val="21"/>
          <w:szCs w:val="21"/>
        </w:rPr>
        <w:t>Henshel</w:t>
      </w:r>
      <w:proofErr w:type="spellEnd"/>
      <w:r>
        <w:rPr>
          <w:rFonts w:ascii="Times New Roman" w:hAnsi="Times New Roman" w:cs="Times New Roman"/>
          <w:sz w:val="21"/>
          <w:szCs w:val="21"/>
        </w:rPr>
        <w:t xml:space="preserve"> Park. </w:t>
      </w:r>
    </w:p>
    <w:p w:rsidR="00B42986" w:rsidRDefault="00B42986" w:rsidP="00B42986">
      <w:pPr>
        <w:spacing w:line="384" w:lineRule="atLeast"/>
        <w:rPr>
          <w:rFonts w:ascii="Times New Roman" w:hAnsi="Times New Roman" w:cs="Times New Roman"/>
          <w:sz w:val="21"/>
          <w:szCs w:val="21"/>
        </w:rPr>
      </w:pPr>
    </w:p>
    <w:p w:rsidR="00B42986" w:rsidRDefault="00B42986" w:rsidP="00B42986">
      <w:pPr>
        <w:spacing w:line="384" w:lineRule="atLeast"/>
        <w:rPr>
          <w:rFonts w:ascii="Times New Roman" w:hAnsi="Times New Roman" w:cs="Times New Roman"/>
          <w:sz w:val="21"/>
          <w:szCs w:val="21"/>
        </w:rPr>
      </w:pPr>
      <w:r>
        <w:rPr>
          <w:rFonts w:ascii="Times New Roman" w:hAnsi="Times New Roman" w:cs="Times New Roman"/>
          <w:b/>
          <w:bCs/>
          <w:sz w:val="21"/>
          <w:szCs w:val="21"/>
        </w:rPr>
        <w:t>Volunteer Information</w:t>
      </w:r>
    </w:p>
    <w:p w:rsidR="00B42986" w:rsidRDefault="00B42986" w:rsidP="00B42986">
      <w:pPr>
        <w:spacing w:line="384" w:lineRule="atLeast"/>
        <w:rPr>
          <w:rFonts w:ascii="Times New Roman" w:hAnsi="Times New Roman" w:cs="Times New Roman"/>
          <w:sz w:val="21"/>
          <w:szCs w:val="21"/>
        </w:rPr>
      </w:pPr>
      <w:r>
        <w:rPr>
          <w:rFonts w:ascii="Times New Roman" w:hAnsi="Times New Roman" w:cs="Times New Roman"/>
          <w:sz w:val="21"/>
          <w:szCs w:val="21"/>
        </w:rPr>
        <w:t xml:space="preserve">Next, I want to be sure that you all understand the volunteer process completely. I sent out a letter from Sean Alexander not too long ago explaining the district's volunteer procedures. Many of you have been updating your TB test and providing vaccination credentials. What you might have missed </w:t>
      </w:r>
      <w:r w:rsidR="00EA4D2C">
        <w:rPr>
          <w:rFonts w:ascii="Times New Roman" w:hAnsi="Times New Roman" w:cs="Times New Roman"/>
          <w:sz w:val="21"/>
          <w:szCs w:val="21"/>
        </w:rPr>
        <w:t>in that information is that you</w:t>
      </w:r>
      <w:r>
        <w:rPr>
          <w:rFonts w:ascii="Times New Roman" w:hAnsi="Times New Roman" w:cs="Times New Roman"/>
          <w:sz w:val="21"/>
          <w:szCs w:val="21"/>
        </w:rPr>
        <w:t xml:space="preserve"> are required to complete the "Mandated Reporting" training as well. Once you complete that training you will need to print out your certificate and provide it to Kayla Weldon, Office Manager. If you don't have your packet complete, you will not be allowed to provide service as essential volunteer docent. Thanks for your cooperation with this. The link is below for training:</w:t>
      </w:r>
    </w:p>
    <w:p w:rsidR="00B42986" w:rsidRDefault="00B42986" w:rsidP="00B42986">
      <w:pPr>
        <w:spacing w:line="384" w:lineRule="atLeast"/>
        <w:rPr>
          <w:rFonts w:ascii="Times New Roman" w:hAnsi="Times New Roman" w:cs="Times New Roman"/>
          <w:sz w:val="21"/>
          <w:szCs w:val="21"/>
        </w:rPr>
      </w:pPr>
      <w:hyperlink r:id="rId4" w:tgtFrame="_blank" w:history="1">
        <w:r>
          <w:rPr>
            <w:rStyle w:val="Hyperlink"/>
            <w:rFonts w:ascii="Arial" w:hAnsi="Arial" w:cs="Arial"/>
            <w:color w:val="1155CC"/>
            <w:sz w:val="21"/>
            <w:szCs w:val="21"/>
          </w:rPr>
          <w:t>Mandate Training Link </w:t>
        </w:r>
      </w:hyperlink>
      <w:bookmarkStart w:id="0" w:name="_GoBack"/>
      <w:bookmarkEnd w:id="0"/>
      <w:r>
        <w:rPr>
          <w:rFonts w:ascii="Times New Roman" w:hAnsi="Times New Roman" w:cs="Times New Roman"/>
          <w:sz w:val="21"/>
          <w:szCs w:val="21"/>
        </w:rPr>
        <w:t>.</w:t>
      </w:r>
    </w:p>
    <w:p w:rsidR="00B42986" w:rsidRDefault="00B42986" w:rsidP="00B42986">
      <w:pPr>
        <w:spacing w:line="384" w:lineRule="atLeast"/>
        <w:rPr>
          <w:rFonts w:ascii="Times New Roman" w:hAnsi="Times New Roman" w:cs="Times New Roman"/>
          <w:sz w:val="21"/>
          <w:szCs w:val="21"/>
        </w:rPr>
      </w:pPr>
    </w:p>
    <w:p w:rsidR="00B42986" w:rsidRDefault="00B42986" w:rsidP="00B42986">
      <w:pPr>
        <w:spacing w:line="384" w:lineRule="atLeast"/>
        <w:rPr>
          <w:rFonts w:ascii="Times New Roman" w:hAnsi="Times New Roman" w:cs="Times New Roman"/>
          <w:sz w:val="21"/>
          <w:szCs w:val="21"/>
        </w:rPr>
      </w:pPr>
      <w:r>
        <w:rPr>
          <w:rFonts w:ascii="Times New Roman" w:hAnsi="Times New Roman" w:cs="Times New Roman"/>
          <w:b/>
          <w:bCs/>
          <w:sz w:val="21"/>
          <w:szCs w:val="21"/>
        </w:rPr>
        <w:t>Covid-19 Symptom and Quarantine</w:t>
      </w:r>
    </w:p>
    <w:p w:rsidR="00B42986" w:rsidRDefault="00B42986" w:rsidP="00B42986">
      <w:pPr>
        <w:spacing w:line="384" w:lineRule="atLeast"/>
        <w:rPr>
          <w:rFonts w:ascii="Times New Roman" w:hAnsi="Times New Roman" w:cs="Times New Roman"/>
          <w:sz w:val="21"/>
          <w:szCs w:val="21"/>
        </w:rPr>
      </w:pPr>
      <w:r>
        <w:rPr>
          <w:rFonts w:ascii="Times New Roman" w:hAnsi="Times New Roman" w:cs="Times New Roman"/>
          <w:sz w:val="21"/>
          <w:szCs w:val="21"/>
        </w:rPr>
        <w:t>​Over the last few</w:t>
      </w:r>
      <w:r>
        <w:rPr>
          <w:rFonts w:ascii="Times New Roman" w:hAnsi="Times New Roman" w:cs="Times New Roman"/>
          <w:sz w:val="21"/>
          <w:szCs w:val="21"/>
        </w:rPr>
        <w:t xml:space="preserve"> weeks</w:t>
      </w:r>
      <w:r>
        <w:rPr>
          <w:rFonts w:ascii="Times New Roman" w:hAnsi="Times New Roman" w:cs="Times New Roman"/>
          <w:sz w:val="21"/>
          <w:szCs w:val="21"/>
        </w:rPr>
        <w:t xml:space="preserve"> I have emailed, and posted on our website the Decision Forest for K-12 schools. This is the protocol that we follow and this is what was provided by the Sacramento County of Public Health. We are beginning to have students absent from school for reasons that are listed as possible COVID symptoms. For example, sore throat, runny nose, cough, just to name a few. The decision tree is very clear that if your child is experiencing symptoms identified on tree, that they are to remain home. In order to return, they either receive an alternative named diagnosis from your health care provider, or test for COVID-19. If they do test, and the result is negative, they can return 24 hours after symptoms have improved. If your child shows up at school without either as described, you will be asked to pick them up until you can do so. This is for the safety and well-being of all of us. If you have any questions, please reach out.</w:t>
      </w:r>
    </w:p>
    <w:p w:rsidR="00B42986" w:rsidRDefault="00B42986" w:rsidP="00B42986">
      <w:pPr>
        <w:spacing w:line="384" w:lineRule="atLeast"/>
        <w:rPr>
          <w:rFonts w:ascii="Times New Roman" w:hAnsi="Times New Roman" w:cs="Times New Roman"/>
          <w:sz w:val="21"/>
          <w:szCs w:val="21"/>
        </w:rPr>
      </w:pPr>
    </w:p>
    <w:p w:rsidR="00B42986" w:rsidRDefault="00B42986" w:rsidP="00B42986">
      <w:pPr>
        <w:spacing w:line="384" w:lineRule="atLeast"/>
        <w:rPr>
          <w:rFonts w:ascii="Times New Roman" w:hAnsi="Times New Roman" w:cs="Times New Roman"/>
          <w:sz w:val="21"/>
          <w:szCs w:val="21"/>
        </w:rPr>
      </w:pPr>
      <w:r>
        <w:rPr>
          <w:rFonts w:ascii="Times New Roman" w:hAnsi="Times New Roman" w:cs="Times New Roman"/>
          <w:sz w:val="21"/>
          <w:szCs w:val="21"/>
        </w:rPr>
        <w:lastRenderedPageBreak/>
        <w:t>I understand this a lot to digest at this time, but we are working diligently to maintain a safe learning environment for our scholars. Thanks for your continued support.</w:t>
      </w:r>
    </w:p>
    <w:p w:rsidR="00B42986" w:rsidRDefault="00B42986" w:rsidP="00B42986">
      <w:pPr>
        <w:spacing w:line="384" w:lineRule="atLeast"/>
        <w:rPr>
          <w:rFonts w:ascii="Times New Roman" w:hAnsi="Times New Roman" w:cs="Times New Roman"/>
          <w:sz w:val="21"/>
          <w:szCs w:val="21"/>
        </w:rPr>
      </w:pPr>
    </w:p>
    <w:p w:rsidR="00B42986" w:rsidRDefault="00B42986" w:rsidP="00B42986">
      <w:pPr>
        <w:spacing w:line="384" w:lineRule="atLeast"/>
        <w:rPr>
          <w:rFonts w:ascii="Times New Roman" w:hAnsi="Times New Roman" w:cs="Times New Roman"/>
          <w:sz w:val="21"/>
          <w:szCs w:val="21"/>
        </w:rPr>
      </w:pPr>
      <w:r>
        <w:rPr>
          <w:rFonts w:ascii="Times New Roman" w:hAnsi="Times New Roman" w:cs="Times New Roman"/>
          <w:sz w:val="21"/>
          <w:szCs w:val="21"/>
        </w:rPr>
        <w:t>Respectfully,</w:t>
      </w:r>
    </w:p>
    <w:p w:rsidR="00B42986" w:rsidRDefault="00B42986" w:rsidP="00B42986">
      <w:pPr>
        <w:spacing w:line="384" w:lineRule="atLeast"/>
        <w:rPr>
          <w:rFonts w:ascii="Times New Roman" w:hAnsi="Times New Roman" w:cs="Times New Roman"/>
          <w:sz w:val="21"/>
          <w:szCs w:val="21"/>
        </w:rPr>
      </w:pPr>
      <w:r>
        <w:rPr>
          <w:rFonts w:ascii="Times New Roman" w:hAnsi="Times New Roman" w:cs="Times New Roman"/>
          <w:sz w:val="21"/>
          <w:szCs w:val="21"/>
        </w:rPr>
        <w:t>Troy Holding</w:t>
      </w:r>
    </w:p>
    <w:p w:rsidR="00B42986" w:rsidRDefault="00B42986" w:rsidP="00B42986">
      <w:pPr>
        <w:spacing w:line="384" w:lineRule="atLeast"/>
        <w:rPr>
          <w:rFonts w:ascii="Times New Roman" w:hAnsi="Times New Roman" w:cs="Times New Roman"/>
          <w:sz w:val="21"/>
          <w:szCs w:val="21"/>
        </w:rPr>
      </w:pPr>
    </w:p>
    <w:p w:rsidR="000A3844" w:rsidRDefault="000A3844"/>
    <w:sectPr w:rsidR="000A3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86"/>
    <w:rsid w:val="000A3844"/>
    <w:rsid w:val="00B42986"/>
    <w:rsid w:val="00EA4D2C"/>
    <w:rsid w:val="00F1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BE29"/>
  <w15:chartTrackingRefBased/>
  <w15:docId w15:val="{9EA0BD7F-671F-4980-BDA2-94F12548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9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29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ndatedreporterca.com/training/school-person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Weldon</dc:creator>
  <cp:keywords/>
  <dc:description/>
  <cp:lastModifiedBy>Kayla Weldon</cp:lastModifiedBy>
  <cp:revision>3</cp:revision>
  <dcterms:created xsi:type="dcterms:W3CDTF">2021-09-23T17:40:00Z</dcterms:created>
  <dcterms:modified xsi:type="dcterms:W3CDTF">2021-09-23T19:52:00Z</dcterms:modified>
</cp:coreProperties>
</file>