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4F2F7" w14:textId="236B7A77" w:rsidR="00085D02" w:rsidRPr="00C07290" w:rsidRDefault="002D7FD6" w:rsidP="00C07290">
      <w:pPr>
        <w:shd w:val="clear" w:color="auto" w:fill="FFFFFF"/>
        <w:spacing w:before="100" w:beforeAutospacing="1" w:after="100" w:afterAutospacing="1"/>
        <w:jc w:val="center"/>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1B2247B4" wp14:editId="3D683FD1">
            <wp:extent cx="1905635" cy="1129023"/>
            <wp:effectExtent l="0" t="0" r="0" b="0"/>
            <wp:docPr id="2" name="Picture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253" cy="1156642"/>
                    </a:xfrm>
                    <a:prstGeom prst="rect">
                      <a:avLst/>
                    </a:prstGeom>
                    <a:noFill/>
                    <a:ln>
                      <a:noFill/>
                    </a:ln>
                  </pic:spPr>
                </pic:pic>
              </a:graphicData>
            </a:graphic>
          </wp:inline>
        </w:drawing>
      </w:r>
    </w:p>
    <w:p w14:paraId="30B4D6C5" w14:textId="63651415" w:rsidR="00C07290" w:rsidRPr="002D7FD6" w:rsidRDefault="002D7FD6" w:rsidP="005A02B6">
      <w:pPr>
        <w:rPr>
          <w:rFonts w:ascii="Roboto" w:eastAsia="Times New Roman" w:hAnsi="Roboto" w:cs="Times New Roman"/>
          <w:b/>
          <w:i/>
          <w:color w:val="414135"/>
          <w:sz w:val="22"/>
          <w:szCs w:val="22"/>
          <w:shd w:val="clear" w:color="auto" w:fill="FFFFFF"/>
        </w:rPr>
      </w:pPr>
      <w:r>
        <w:rPr>
          <w:rFonts w:ascii="Roboto" w:eastAsia="Times New Roman" w:hAnsi="Roboto" w:cs="Times New Roman"/>
          <w:color w:val="414135"/>
          <w:sz w:val="22"/>
          <w:szCs w:val="22"/>
          <w:shd w:val="clear" w:color="auto" w:fill="FFFFFF"/>
        </w:rPr>
        <w:tab/>
      </w:r>
      <w:r>
        <w:rPr>
          <w:rFonts w:ascii="Roboto" w:eastAsia="Times New Roman" w:hAnsi="Roboto" w:cs="Times New Roman"/>
          <w:color w:val="414135"/>
          <w:sz w:val="22"/>
          <w:szCs w:val="22"/>
          <w:shd w:val="clear" w:color="auto" w:fill="FFFFFF"/>
        </w:rPr>
        <w:tab/>
      </w:r>
      <w:r>
        <w:rPr>
          <w:rFonts w:ascii="Roboto" w:eastAsia="Times New Roman" w:hAnsi="Roboto" w:cs="Times New Roman"/>
          <w:color w:val="414135"/>
          <w:sz w:val="22"/>
          <w:szCs w:val="22"/>
          <w:shd w:val="clear" w:color="auto" w:fill="FFFFFF"/>
        </w:rPr>
        <w:tab/>
      </w:r>
      <w:r>
        <w:rPr>
          <w:rFonts w:ascii="Roboto" w:eastAsia="Times New Roman" w:hAnsi="Roboto" w:cs="Times New Roman"/>
          <w:color w:val="414135"/>
          <w:sz w:val="22"/>
          <w:szCs w:val="22"/>
          <w:shd w:val="clear" w:color="auto" w:fill="FFFFFF"/>
        </w:rPr>
        <w:tab/>
      </w:r>
      <w:r>
        <w:rPr>
          <w:rFonts w:ascii="Roboto" w:eastAsia="Times New Roman" w:hAnsi="Roboto" w:cs="Times New Roman"/>
          <w:color w:val="414135"/>
          <w:sz w:val="22"/>
          <w:szCs w:val="22"/>
          <w:shd w:val="clear" w:color="auto" w:fill="FFFFFF"/>
        </w:rPr>
        <w:tab/>
      </w:r>
      <w:r>
        <w:rPr>
          <w:rFonts w:ascii="Roboto" w:eastAsia="Times New Roman" w:hAnsi="Roboto" w:cs="Times New Roman"/>
          <w:color w:val="414135"/>
          <w:sz w:val="22"/>
          <w:szCs w:val="22"/>
          <w:shd w:val="clear" w:color="auto" w:fill="FFFFFF"/>
        </w:rPr>
        <w:tab/>
      </w:r>
      <w:r w:rsidRPr="002D7FD6">
        <w:rPr>
          <w:rFonts w:ascii="Roboto" w:eastAsia="Times New Roman" w:hAnsi="Roboto" w:cs="Times New Roman"/>
          <w:b/>
          <w:i/>
          <w:color w:val="414135"/>
          <w:sz w:val="22"/>
          <w:szCs w:val="22"/>
          <w:shd w:val="clear" w:color="auto" w:fill="FFFFFF"/>
        </w:rPr>
        <w:t>2020-2021</w:t>
      </w:r>
    </w:p>
    <w:p w14:paraId="37C05DB2" w14:textId="77777777" w:rsidR="002D7FD6" w:rsidRDefault="002D7FD6" w:rsidP="005A02B6">
      <w:pPr>
        <w:rPr>
          <w:rFonts w:ascii="Roboto" w:eastAsia="Times New Roman" w:hAnsi="Roboto" w:cs="Times New Roman"/>
          <w:color w:val="414135"/>
          <w:sz w:val="22"/>
          <w:szCs w:val="22"/>
          <w:shd w:val="clear" w:color="auto" w:fill="FFFFFF"/>
        </w:rPr>
      </w:pPr>
    </w:p>
    <w:p w14:paraId="6B08BF46" w14:textId="588F5774" w:rsidR="003E1792" w:rsidRPr="00074311" w:rsidRDefault="003E1792" w:rsidP="005A02B6">
      <w:pPr>
        <w:rPr>
          <w:rFonts w:ascii="Roboto" w:eastAsia="Times New Roman" w:hAnsi="Roboto" w:cs="Times New Roman"/>
          <w:color w:val="414135"/>
          <w:sz w:val="22"/>
          <w:szCs w:val="22"/>
          <w:shd w:val="clear" w:color="auto" w:fill="FFFFFF"/>
        </w:rPr>
      </w:pPr>
      <w:r w:rsidRPr="00074311">
        <w:rPr>
          <w:rFonts w:ascii="Roboto" w:eastAsia="Times New Roman" w:hAnsi="Roboto" w:cs="Times New Roman"/>
          <w:color w:val="414135"/>
          <w:sz w:val="22"/>
          <w:szCs w:val="22"/>
          <w:shd w:val="clear" w:color="auto" w:fill="FFFFFF"/>
        </w:rPr>
        <w:t>Dear Judah Families:</w:t>
      </w:r>
    </w:p>
    <w:p w14:paraId="499EC0F0" w14:textId="77777777" w:rsidR="003E1792" w:rsidRPr="00074311" w:rsidRDefault="003E1792" w:rsidP="005A02B6">
      <w:pPr>
        <w:rPr>
          <w:rFonts w:ascii="Roboto" w:eastAsia="Times New Roman" w:hAnsi="Roboto" w:cs="Times New Roman"/>
          <w:color w:val="414135"/>
          <w:sz w:val="22"/>
          <w:szCs w:val="22"/>
          <w:shd w:val="clear" w:color="auto" w:fill="FFFFFF"/>
        </w:rPr>
      </w:pPr>
    </w:p>
    <w:p w14:paraId="39AB69D4" w14:textId="582747DA" w:rsidR="005A02B6" w:rsidRPr="00074311" w:rsidRDefault="002F0DA1" w:rsidP="005A02B6">
      <w:pPr>
        <w:rPr>
          <w:rFonts w:ascii="Times New Roman" w:eastAsia="Times New Roman" w:hAnsi="Times New Roman" w:cs="Times New Roman"/>
          <w:sz w:val="22"/>
          <w:szCs w:val="22"/>
        </w:rPr>
      </w:pPr>
      <w:r w:rsidRPr="00074311">
        <w:rPr>
          <w:rFonts w:ascii="Roboto" w:eastAsia="Times New Roman" w:hAnsi="Roboto" w:cs="Times New Roman"/>
          <w:color w:val="414135"/>
          <w:sz w:val="22"/>
          <w:szCs w:val="22"/>
          <w:shd w:val="clear" w:color="auto" w:fill="FFFFFF"/>
        </w:rPr>
        <w:t>As we head toward Thanksgiving, a holiday based on the concept of gratitude, I want to express my deep appreciation to our parents, students, teachers a</w:t>
      </w:r>
      <w:r w:rsidR="00907D01">
        <w:rPr>
          <w:rFonts w:ascii="Roboto" w:eastAsia="Times New Roman" w:hAnsi="Roboto" w:cs="Times New Roman"/>
          <w:color w:val="414135"/>
          <w:sz w:val="22"/>
          <w:szCs w:val="22"/>
          <w:shd w:val="clear" w:color="auto" w:fill="FFFFFF"/>
        </w:rPr>
        <w:t xml:space="preserve">nd staff. Although </w:t>
      </w:r>
      <w:r w:rsidR="002D7FD6">
        <w:rPr>
          <w:rFonts w:ascii="Roboto" w:eastAsia="Times New Roman" w:hAnsi="Roboto" w:cs="Times New Roman"/>
          <w:color w:val="414135"/>
          <w:sz w:val="22"/>
          <w:szCs w:val="22"/>
          <w:shd w:val="clear" w:color="auto" w:fill="FFFFFF"/>
        </w:rPr>
        <w:t>things will look so different for so many of us this year</w:t>
      </w:r>
      <w:r w:rsidR="00907D01">
        <w:rPr>
          <w:rFonts w:ascii="Roboto" w:eastAsia="Times New Roman" w:hAnsi="Roboto" w:cs="Times New Roman"/>
          <w:color w:val="414135"/>
          <w:sz w:val="22"/>
          <w:szCs w:val="22"/>
          <w:shd w:val="clear" w:color="auto" w:fill="FFFFFF"/>
        </w:rPr>
        <w:t xml:space="preserve">, we have done our best to </w:t>
      </w:r>
      <w:r w:rsidR="002D7FD6">
        <w:rPr>
          <w:rFonts w:ascii="Roboto" w:eastAsia="Times New Roman" w:hAnsi="Roboto" w:cs="Times New Roman"/>
          <w:color w:val="414135"/>
          <w:sz w:val="22"/>
          <w:szCs w:val="22"/>
          <w:shd w:val="clear" w:color="auto" w:fill="FFFFFF"/>
        </w:rPr>
        <w:t xml:space="preserve">provide our young scholars with many </w:t>
      </w:r>
      <w:r w:rsidR="00815BD5" w:rsidRPr="00074311">
        <w:rPr>
          <w:rFonts w:ascii="Roboto" w:eastAsia="Times New Roman" w:hAnsi="Roboto" w:cs="Times New Roman"/>
          <w:color w:val="414135"/>
          <w:sz w:val="22"/>
          <w:szCs w:val="22"/>
          <w:shd w:val="clear" w:color="auto" w:fill="FFFFFF"/>
        </w:rPr>
        <w:t>school days</w:t>
      </w:r>
      <w:r w:rsidR="002D7FD6">
        <w:rPr>
          <w:rFonts w:ascii="Roboto" w:eastAsia="Times New Roman" w:hAnsi="Roboto" w:cs="Times New Roman"/>
          <w:color w:val="414135"/>
          <w:sz w:val="22"/>
          <w:szCs w:val="22"/>
          <w:shd w:val="clear" w:color="auto" w:fill="FFFFFF"/>
        </w:rPr>
        <w:t xml:space="preserve"> filled with </w:t>
      </w:r>
      <w:r w:rsidRPr="00074311">
        <w:rPr>
          <w:rFonts w:ascii="Roboto" w:eastAsia="Times New Roman" w:hAnsi="Roboto" w:cs="Times New Roman"/>
          <w:color w:val="414135"/>
          <w:sz w:val="22"/>
          <w:szCs w:val="22"/>
          <w:shd w:val="clear" w:color="auto" w:fill="FFFFFF"/>
        </w:rPr>
        <w:t>moments of joy, learning and thoughtfulness.</w:t>
      </w:r>
      <w:r w:rsidR="005A02B6" w:rsidRPr="00074311">
        <w:rPr>
          <w:rFonts w:ascii="Roboto" w:eastAsia="Times New Roman" w:hAnsi="Roboto" w:cs="Times New Roman"/>
          <w:color w:val="414135"/>
          <w:sz w:val="22"/>
          <w:szCs w:val="22"/>
          <w:shd w:val="clear" w:color="auto" w:fill="FFFFFF"/>
        </w:rPr>
        <w:t xml:space="preserve">  During this time, words of thanks and special thanksgiving ceremonies are common among almost all cultures after harvests. I thank you for your support and encouragement. </w:t>
      </w:r>
    </w:p>
    <w:p w14:paraId="0007B7A5" w14:textId="266B215F" w:rsidR="00AD11E8" w:rsidRPr="00074311" w:rsidRDefault="00AD11E8" w:rsidP="00AD11E8">
      <w:pPr>
        <w:shd w:val="clear" w:color="auto" w:fill="FFFFFF"/>
        <w:spacing w:before="100" w:beforeAutospacing="1" w:after="100" w:afterAutospacing="1"/>
        <w:rPr>
          <w:rFonts w:ascii="Arial" w:hAnsi="Arial" w:cs="Arial"/>
          <w:color w:val="000000" w:themeColor="text1"/>
          <w:sz w:val="22"/>
          <w:szCs w:val="22"/>
        </w:rPr>
      </w:pPr>
      <w:r w:rsidRPr="00074311">
        <w:rPr>
          <w:rFonts w:ascii="Arial" w:hAnsi="Arial" w:cs="Arial"/>
          <w:color w:val="000000" w:themeColor="text1"/>
          <w:sz w:val="22"/>
          <w:szCs w:val="22"/>
        </w:rPr>
        <w:t>As we reflect on th</w:t>
      </w:r>
      <w:r w:rsidR="00A63EC9" w:rsidRPr="00074311">
        <w:rPr>
          <w:rFonts w:ascii="Arial" w:hAnsi="Arial" w:cs="Arial"/>
          <w:color w:val="000000" w:themeColor="text1"/>
          <w:sz w:val="22"/>
          <w:szCs w:val="22"/>
        </w:rPr>
        <w:t>e many things for which we are </w:t>
      </w:r>
      <w:r w:rsidRPr="00074311">
        <w:rPr>
          <w:rFonts w:ascii="Arial" w:hAnsi="Arial" w:cs="Arial"/>
          <w:color w:val="000000" w:themeColor="text1"/>
          <w:sz w:val="22"/>
          <w:szCs w:val="22"/>
        </w:rPr>
        <w:t>thankful, I want to take this opportunity to share just a</w:t>
      </w:r>
      <w:r w:rsidR="0045030C" w:rsidRPr="00074311">
        <w:rPr>
          <w:rFonts w:ascii="Arial" w:hAnsi="Arial" w:cs="Arial"/>
          <w:color w:val="000000" w:themeColor="text1"/>
          <w:sz w:val="22"/>
          <w:szCs w:val="22"/>
        </w:rPr>
        <w:t xml:space="preserve"> few of them with you:  We are </w:t>
      </w:r>
      <w:r w:rsidRPr="00074311">
        <w:rPr>
          <w:rFonts w:ascii="Arial" w:hAnsi="Arial" w:cs="Arial"/>
          <w:color w:val="000000" w:themeColor="text1"/>
          <w:sz w:val="22"/>
          <w:szCs w:val="22"/>
        </w:rPr>
        <w:t>thankful for</w:t>
      </w:r>
      <w:r w:rsidR="00907D01">
        <w:rPr>
          <w:rFonts w:ascii="Arial" w:hAnsi="Arial" w:cs="Arial"/>
          <w:color w:val="000000" w:themeColor="text1"/>
          <w:sz w:val="22"/>
          <w:szCs w:val="22"/>
        </w:rPr>
        <w:t xml:space="preserve"> our students who come show up</w:t>
      </w:r>
      <w:r w:rsidRPr="00074311">
        <w:rPr>
          <w:rFonts w:ascii="Arial" w:hAnsi="Arial" w:cs="Arial"/>
          <w:color w:val="000000" w:themeColor="text1"/>
          <w:sz w:val="22"/>
          <w:szCs w:val="22"/>
        </w:rPr>
        <w:t xml:space="preserve"> every day ready to learn – they give us all a daily reminder of what is important and why we are here.  We are thankful for the support of the parents in creating an outstanding partnership for our students</w:t>
      </w:r>
      <w:r w:rsidR="00907D01">
        <w:rPr>
          <w:rFonts w:ascii="Arial" w:hAnsi="Arial" w:cs="Arial"/>
          <w:color w:val="000000" w:themeColor="text1"/>
          <w:sz w:val="22"/>
          <w:szCs w:val="22"/>
        </w:rPr>
        <w:t xml:space="preserve"> while you let us come into your homes daily</w:t>
      </w:r>
      <w:r w:rsidRPr="00074311">
        <w:rPr>
          <w:rFonts w:ascii="Arial" w:hAnsi="Arial" w:cs="Arial"/>
          <w:color w:val="000000" w:themeColor="text1"/>
          <w:sz w:val="22"/>
          <w:szCs w:val="22"/>
        </w:rPr>
        <w:t>.  We are t</w:t>
      </w:r>
      <w:r w:rsidR="00B9027F">
        <w:rPr>
          <w:rFonts w:ascii="Arial" w:hAnsi="Arial" w:cs="Arial"/>
          <w:color w:val="000000" w:themeColor="text1"/>
          <w:sz w:val="22"/>
          <w:szCs w:val="22"/>
        </w:rPr>
        <w:t>hankful for the teachers, office staff</w:t>
      </w:r>
      <w:r w:rsidR="0040274E">
        <w:rPr>
          <w:rFonts w:ascii="Arial" w:hAnsi="Arial" w:cs="Arial"/>
          <w:color w:val="000000" w:themeColor="text1"/>
          <w:sz w:val="22"/>
          <w:szCs w:val="22"/>
        </w:rPr>
        <w:t xml:space="preserve">, custodial staff, </w:t>
      </w:r>
      <w:r w:rsidR="00907D01">
        <w:rPr>
          <w:rFonts w:ascii="Arial" w:hAnsi="Arial" w:cs="Arial"/>
          <w:color w:val="000000" w:themeColor="text1"/>
          <w:sz w:val="22"/>
          <w:szCs w:val="22"/>
        </w:rPr>
        <w:t>nutritional services, enrichment coordinators,</w:t>
      </w:r>
      <w:r w:rsidRPr="00074311">
        <w:rPr>
          <w:rFonts w:ascii="Arial" w:hAnsi="Arial" w:cs="Arial"/>
          <w:color w:val="000000" w:themeColor="text1"/>
          <w:sz w:val="22"/>
          <w:szCs w:val="22"/>
        </w:rPr>
        <w:t xml:space="preserve"> support staf</w:t>
      </w:r>
      <w:r w:rsidR="00815BD5" w:rsidRPr="00074311">
        <w:rPr>
          <w:rFonts w:ascii="Arial" w:hAnsi="Arial" w:cs="Arial"/>
          <w:color w:val="000000" w:themeColor="text1"/>
          <w:sz w:val="22"/>
          <w:szCs w:val="22"/>
        </w:rPr>
        <w:t xml:space="preserve">f, </w:t>
      </w:r>
      <w:r w:rsidRPr="00074311">
        <w:rPr>
          <w:rFonts w:ascii="Arial" w:hAnsi="Arial" w:cs="Arial"/>
          <w:color w:val="000000" w:themeColor="text1"/>
          <w:sz w:val="22"/>
          <w:szCs w:val="22"/>
        </w:rPr>
        <w:t>who really care about student achievement and have the best interests of our students at heart.  We are also thankful for our volunteers who enthusiastically contribute so much to our school.</w:t>
      </w:r>
      <w:r w:rsidR="00907D01">
        <w:rPr>
          <w:rFonts w:ascii="Arial" w:hAnsi="Arial" w:cs="Arial"/>
          <w:color w:val="000000" w:themeColor="text1"/>
          <w:sz w:val="22"/>
          <w:szCs w:val="22"/>
        </w:rPr>
        <w:t xml:space="preserve"> </w:t>
      </w:r>
    </w:p>
    <w:p w14:paraId="431CEF50" w14:textId="77777777" w:rsidR="00AD11E8" w:rsidRPr="00074311" w:rsidRDefault="00AD11E8" w:rsidP="00AD11E8">
      <w:pPr>
        <w:shd w:val="clear" w:color="auto" w:fill="FFFFFF"/>
        <w:spacing w:before="100" w:beforeAutospacing="1" w:after="100" w:afterAutospacing="1"/>
        <w:rPr>
          <w:rFonts w:ascii="Arial" w:hAnsi="Arial" w:cs="Arial"/>
          <w:color w:val="000000" w:themeColor="text1"/>
          <w:sz w:val="22"/>
          <w:szCs w:val="22"/>
        </w:rPr>
      </w:pPr>
      <w:r w:rsidRPr="00074311">
        <w:rPr>
          <w:rFonts w:ascii="Arial" w:hAnsi="Arial" w:cs="Arial"/>
          <w:color w:val="000000" w:themeColor="text1"/>
          <w:sz w:val="22"/>
          <w:szCs w:val="22"/>
        </w:rPr>
        <w:t>In these most difficult and challenging times, we see dedicated and tireless individuals going above and beyond to make sure that great things happen in our school. They do make a difference, and the children, in their own individual ways, benefit from those efforts.</w:t>
      </w:r>
    </w:p>
    <w:p w14:paraId="481596A5" w14:textId="491588C2" w:rsidR="00AD11E8" w:rsidRPr="00074311" w:rsidRDefault="00AD11E8" w:rsidP="00AD11E8">
      <w:pPr>
        <w:shd w:val="clear" w:color="auto" w:fill="FFFFFF"/>
        <w:spacing w:before="100" w:beforeAutospacing="1" w:after="100" w:afterAutospacing="1"/>
        <w:rPr>
          <w:rFonts w:ascii="Arial" w:hAnsi="Arial" w:cs="Arial"/>
          <w:color w:val="000000" w:themeColor="text1"/>
          <w:sz w:val="22"/>
          <w:szCs w:val="22"/>
        </w:rPr>
      </w:pPr>
      <w:r w:rsidRPr="00074311">
        <w:rPr>
          <w:rFonts w:ascii="Arial" w:hAnsi="Arial" w:cs="Arial"/>
          <w:color w:val="000000" w:themeColor="text1"/>
          <w:sz w:val="22"/>
          <w:szCs w:val="22"/>
        </w:rPr>
        <w:t xml:space="preserve">Most importantly, we are thankful for the </w:t>
      </w:r>
      <w:r w:rsidR="0045030C" w:rsidRPr="00074311">
        <w:rPr>
          <w:rFonts w:ascii="Arial" w:hAnsi="Arial" w:cs="Arial"/>
          <w:color w:val="000000" w:themeColor="text1"/>
          <w:sz w:val="22"/>
          <w:szCs w:val="22"/>
        </w:rPr>
        <w:t>parents that continue to believe</w:t>
      </w:r>
      <w:r w:rsidRPr="00074311">
        <w:rPr>
          <w:rFonts w:ascii="Arial" w:hAnsi="Arial" w:cs="Arial"/>
          <w:color w:val="000000" w:themeColor="text1"/>
          <w:sz w:val="22"/>
          <w:szCs w:val="22"/>
        </w:rPr>
        <w:t xml:space="preserve"> in us.</w:t>
      </w:r>
      <w:r w:rsidR="004F4D02">
        <w:rPr>
          <w:rFonts w:ascii="Arial" w:hAnsi="Arial" w:cs="Arial"/>
          <w:color w:val="000000" w:themeColor="text1"/>
          <w:sz w:val="22"/>
          <w:szCs w:val="22"/>
        </w:rPr>
        <w:t> You continue to share your</w:t>
      </w:r>
      <w:r w:rsidRPr="00074311">
        <w:rPr>
          <w:rFonts w:ascii="Arial" w:hAnsi="Arial" w:cs="Arial"/>
          <w:color w:val="000000" w:themeColor="text1"/>
          <w:sz w:val="22"/>
          <w:szCs w:val="22"/>
        </w:rPr>
        <w:t xml:space="preserve"> most valuable posse</w:t>
      </w:r>
      <w:r w:rsidR="00BD5A16">
        <w:rPr>
          <w:rFonts w:ascii="Arial" w:hAnsi="Arial" w:cs="Arial"/>
          <w:color w:val="000000" w:themeColor="text1"/>
          <w:sz w:val="22"/>
          <w:szCs w:val="22"/>
        </w:rPr>
        <w:t>ssion with</w:t>
      </w:r>
      <w:r w:rsidR="00825CF5">
        <w:rPr>
          <w:rFonts w:ascii="Arial" w:hAnsi="Arial" w:cs="Arial"/>
          <w:color w:val="000000" w:themeColor="text1"/>
          <w:sz w:val="22"/>
          <w:szCs w:val="22"/>
        </w:rPr>
        <w:t xml:space="preserve"> us</w:t>
      </w:r>
      <w:r w:rsidR="00BD5A16">
        <w:rPr>
          <w:rFonts w:ascii="Arial" w:hAnsi="Arial" w:cs="Arial"/>
          <w:color w:val="000000" w:themeColor="text1"/>
          <w:sz w:val="22"/>
          <w:szCs w:val="22"/>
        </w:rPr>
        <w:t>,</w:t>
      </w:r>
      <w:r w:rsidRPr="00074311">
        <w:rPr>
          <w:rFonts w:ascii="Arial" w:hAnsi="Arial" w:cs="Arial"/>
          <w:color w:val="000000" w:themeColor="text1"/>
          <w:sz w:val="22"/>
          <w:szCs w:val="22"/>
        </w:rPr>
        <w:t xml:space="preserve"> work hard and ad</w:t>
      </w:r>
      <w:r w:rsidR="00825CF5">
        <w:rPr>
          <w:rFonts w:ascii="Arial" w:hAnsi="Arial" w:cs="Arial"/>
          <w:color w:val="000000" w:themeColor="text1"/>
          <w:sz w:val="22"/>
          <w:szCs w:val="22"/>
        </w:rPr>
        <w:t xml:space="preserve">vocate to be a partner in your </w:t>
      </w:r>
      <w:r w:rsidRPr="00074311">
        <w:rPr>
          <w:rFonts w:ascii="Arial" w:hAnsi="Arial" w:cs="Arial"/>
          <w:color w:val="000000" w:themeColor="text1"/>
          <w:sz w:val="22"/>
          <w:szCs w:val="22"/>
        </w:rPr>
        <w:t>children’s education, safety and well-being. Fo</w:t>
      </w:r>
      <w:r w:rsidR="00825CF5">
        <w:rPr>
          <w:rFonts w:ascii="Arial" w:hAnsi="Arial" w:cs="Arial"/>
          <w:color w:val="000000" w:themeColor="text1"/>
          <w:sz w:val="22"/>
          <w:szCs w:val="22"/>
        </w:rPr>
        <w:t>r this, we are ever so thankful!</w:t>
      </w:r>
      <w:bookmarkStart w:id="0" w:name="_GoBack"/>
      <w:bookmarkEnd w:id="0"/>
    </w:p>
    <w:p w14:paraId="76EC01F7" w14:textId="72615738" w:rsidR="00B9027F" w:rsidRPr="00074311" w:rsidRDefault="0071312D" w:rsidP="0071312D">
      <w:pPr>
        <w:pStyle w:val="NormalWeb"/>
        <w:spacing w:before="240" w:beforeAutospacing="0" w:after="240" w:afterAutospacing="0"/>
        <w:rPr>
          <w:rFonts w:ascii="Helvetica" w:hAnsi="Helvetica"/>
          <w:color w:val="1E2022"/>
          <w:sz w:val="22"/>
          <w:szCs w:val="22"/>
        </w:rPr>
      </w:pPr>
      <w:r w:rsidRPr="00074311">
        <w:rPr>
          <w:rFonts w:ascii="Arial" w:hAnsi="Arial" w:cs="Arial"/>
          <w:color w:val="000000" w:themeColor="text1"/>
          <w:sz w:val="22"/>
          <w:szCs w:val="22"/>
        </w:rPr>
        <w:t xml:space="preserve"> </w:t>
      </w:r>
      <w:r w:rsidRPr="00074311">
        <w:rPr>
          <w:rFonts w:ascii="Helvetica" w:hAnsi="Helvetica"/>
          <w:color w:val="1E2022"/>
          <w:sz w:val="22"/>
          <w:szCs w:val="22"/>
        </w:rPr>
        <w:t>This is a wonderful time of the year</w:t>
      </w:r>
      <w:r w:rsidR="00C07290">
        <w:rPr>
          <w:rFonts w:ascii="Helvetica" w:hAnsi="Helvetica"/>
          <w:color w:val="1E2022"/>
          <w:sz w:val="22"/>
          <w:szCs w:val="22"/>
        </w:rPr>
        <w:t xml:space="preserve"> when we usually</w:t>
      </w:r>
      <w:r w:rsidRPr="00074311">
        <w:rPr>
          <w:rFonts w:ascii="Helvetica" w:hAnsi="Helvetica"/>
          <w:color w:val="1E2022"/>
          <w:sz w:val="22"/>
          <w:szCs w:val="22"/>
        </w:rPr>
        <w:t xml:space="preserve"> get together with friends and family to celebrate and be thankful for all the wonderful people in </w:t>
      </w:r>
      <w:r w:rsidRPr="00074311">
        <w:rPr>
          <w:rFonts w:ascii="Helvetica" w:hAnsi="Helvetica"/>
          <w:i/>
          <w:iCs/>
          <w:color w:val="1E2022"/>
          <w:sz w:val="22"/>
          <w:szCs w:val="22"/>
        </w:rPr>
        <w:t>our</w:t>
      </w:r>
      <w:r w:rsidRPr="00074311">
        <w:rPr>
          <w:rFonts w:ascii="Helvetica" w:hAnsi="Helvetica"/>
          <w:color w:val="1E2022"/>
          <w:sz w:val="22"/>
          <w:szCs w:val="22"/>
        </w:rPr>
        <w:t> lives, and perhaps do something nice for those less fortunate.</w:t>
      </w:r>
      <w:r w:rsidR="00C07290">
        <w:rPr>
          <w:rFonts w:ascii="Helvetica" w:hAnsi="Helvetica"/>
          <w:color w:val="1E2022"/>
          <w:sz w:val="22"/>
          <w:szCs w:val="22"/>
        </w:rPr>
        <w:t xml:space="preserve"> This year will look different for many of us, but we remain hopeful for our future. </w:t>
      </w:r>
      <w:r w:rsidRPr="00074311">
        <w:rPr>
          <w:rFonts w:ascii="Helvetica" w:hAnsi="Helvetica"/>
          <w:color w:val="1E2022"/>
          <w:sz w:val="22"/>
          <w:szCs w:val="22"/>
        </w:rPr>
        <w:t xml:space="preserve"> On behalf of the Theodore Judah staff, I would like to thank you for your continued support and wish you all a safe and</w:t>
      </w:r>
      <w:r w:rsidR="00B9027F">
        <w:rPr>
          <w:rFonts w:ascii="Helvetica" w:hAnsi="Helvetica"/>
          <w:color w:val="1E2022"/>
          <w:sz w:val="22"/>
          <w:szCs w:val="22"/>
        </w:rPr>
        <w:t xml:space="preserve"> happy holiday. We will all be returning back on-online November 30</w:t>
      </w:r>
      <w:r w:rsidR="00B9027F" w:rsidRPr="00B9027F">
        <w:rPr>
          <w:rFonts w:ascii="Helvetica" w:hAnsi="Helvetica"/>
          <w:color w:val="1E2022"/>
          <w:sz w:val="22"/>
          <w:szCs w:val="22"/>
          <w:vertAlign w:val="superscript"/>
        </w:rPr>
        <w:t>th</w:t>
      </w:r>
      <w:r w:rsidR="00B9027F">
        <w:rPr>
          <w:rFonts w:ascii="Helvetica" w:hAnsi="Helvetica"/>
          <w:color w:val="1E2022"/>
          <w:sz w:val="22"/>
          <w:szCs w:val="22"/>
        </w:rPr>
        <w:t xml:space="preserve">. </w:t>
      </w:r>
    </w:p>
    <w:p w14:paraId="5DB72DD0" w14:textId="24A0201B" w:rsidR="00085D02" w:rsidRPr="00074311" w:rsidRDefault="00085D02" w:rsidP="001C167C">
      <w:pPr>
        <w:pStyle w:val="NormalWeb"/>
        <w:spacing w:before="240" w:beforeAutospacing="0" w:after="0" w:afterAutospacing="0"/>
        <w:rPr>
          <w:rFonts w:asciiTheme="minorHAnsi" w:hAnsiTheme="minorHAnsi"/>
          <w:color w:val="1E2022"/>
          <w:sz w:val="22"/>
          <w:szCs w:val="22"/>
        </w:rPr>
      </w:pPr>
      <w:r>
        <w:rPr>
          <w:rFonts w:asciiTheme="minorHAnsi" w:hAnsiTheme="minorHAnsi"/>
          <w:color w:val="1E2022"/>
          <w:sz w:val="22"/>
          <w:szCs w:val="22"/>
        </w:rPr>
        <w:t>Respectfully,</w:t>
      </w:r>
    </w:p>
    <w:p w14:paraId="3A8E841A" w14:textId="0075D26F" w:rsidR="0071312D" w:rsidRPr="00074311" w:rsidRDefault="001C167C" w:rsidP="0071312D">
      <w:pPr>
        <w:rPr>
          <w:rFonts w:eastAsia="Times New Roman" w:cs="Times New Roman"/>
          <w:sz w:val="22"/>
          <w:szCs w:val="22"/>
        </w:rPr>
      </w:pPr>
      <w:r w:rsidRPr="00074311">
        <w:rPr>
          <w:rFonts w:eastAsia="Times New Roman" w:cs="Times New Roman"/>
          <w:sz w:val="22"/>
          <w:szCs w:val="22"/>
        </w:rPr>
        <w:t>Troy Holding</w:t>
      </w:r>
    </w:p>
    <w:p w14:paraId="3825061F" w14:textId="7AE10B70" w:rsidR="00433EA7" w:rsidRPr="00CF1CB1" w:rsidRDefault="001C167C">
      <w:pPr>
        <w:rPr>
          <w:rFonts w:eastAsia="Times New Roman" w:cs="Times New Roman"/>
        </w:rPr>
      </w:pPr>
      <w:r w:rsidRPr="001C167C">
        <w:rPr>
          <w:rFonts w:eastAsia="Times New Roman" w:cs="Times New Roman"/>
        </w:rPr>
        <w:t>Proud Principal</w:t>
      </w:r>
    </w:p>
    <w:sectPr w:rsidR="00433EA7" w:rsidRPr="00CF1CB1"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E8"/>
    <w:rsid w:val="00074311"/>
    <w:rsid w:val="00085D02"/>
    <w:rsid w:val="001C167C"/>
    <w:rsid w:val="001E58F6"/>
    <w:rsid w:val="002D7FD6"/>
    <w:rsid w:val="002F0DA1"/>
    <w:rsid w:val="003E1792"/>
    <w:rsid w:val="0040274E"/>
    <w:rsid w:val="00433EA7"/>
    <w:rsid w:val="0045030C"/>
    <w:rsid w:val="004F4D02"/>
    <w:rsid w:val="005A02B6"/>
    <w:rsid w:val="0071312D"/>
    <w:rsid w:val="00815BD5"/>
    <w:rsid w:val="00825CF5"/>
    <w:rsid w:val="008E7F09"/>
    <w:rsid w:val="00907D01"/>
    <w:rsid w:val="00A63EC9"/>
    <w:rsid w:val="00AD11E8"/>
    <w:rsid w:val="00B61351"/>
    <w:rsid w:val="00B9027F"/>
    <w:rsid w:val="00BD5A16"/>
    <w:rsid w:val="00C07290"/>
    <w:rsid w:val="00CF1CB1"/>
    <w:rsid w:val="00DC7AC0"/>
    <w:rsid w:val="00E8646C"/>
    <w:rsid w:val="00F85EDE"/>
    <w:rsid w:val="00FE185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EB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1E8"/>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7131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58910">
      <w:bodyDiv w:val="1"/>
      <w:marLeft w:val="0"/>
      <w:marRight w:val="0"/>
      <w:marTop w:val="0"/>
      <w:marBottom w:val="0"/>
      <w:divBdr>
        <w:top w:val="none" w:sz="0" w:space="0" w:color="auto"/>
        <w:left w:val="none" w:sz="0" w:space="0" w:color="auto"/>
        <w:bottom w:val="none" w:sz="0" w:space="0" w:color="auto"/>
        <w:right w:val="none" w:sz="0" w:space="0" w:color="auto"/>
      </w:divBdr>
    </w:div>
    <w:div w:id="1300455180">
      <w:bodyDiv w:val="1"/>
      <w:marLeft w:val="0"/>
      <w:marRight w:val="0"/>
      <w:marTop w:val="0"/>
      <w:marBottom w:val="0"/>
      <w:divBdr>
        <w:top w:val="none" w:sz="0" w:space="0" w:color="auto"/>
        <w:left w:val="none" w:sz="0" w:space="0" w:color="auto"/>
        <w:bottom w:val="none" w:sz="0" w:space="0" w:color="auto"/>
        <w:right w:val="none" w:sz="0" w:space="0" w:color="auto"/>
      </w:divBdr>
    </w:div>
    <w:div w:id="1791432937">
      <w:bodyDiv w:val="1"/>
      <w:marLeft w:val="0"/>
      <w:marRight w:val="0"/>
      <w:marTop w:val="0"/>
      <w:marBottom w:val="0"/>
      <w:divBdr>
        <w:top w:val="none" w:sz="0" w:space="0" w:color="auto"/>
        <w:left w:val="none" w:sz="0" w:space="0" w:color="auto"/>
        <w:bottom w:val="none" w:sz="0" w:space="0" w:color="auto"/>
        <w:right w:val="none" w:sz="0" w:space="0" w:color="auto"/>
      </w:divBdr>
    </w:div>
    <w:div w:id="1845245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358</Words>
  <Characters>2047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2018-11-13T20:05:00Z</cp:lastPrinted>
  <dcterms:created xsi:type="dcterms:W3CDTF">2020-11-10T16:24:00Z</dcterms:created>
  <dcterms:modified xsi:type="dcterms:W3CDTF">2020-11-19T20:03:00Z</dcterms:modified>
</cp:coreProperties>
</file>